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A7D9" w14:textId="7973C589" w:rsidR="00EF6C26" w:rsidRPr="00EF6C26" w:rsidRDefault="00EF6C26" w:rsidP="00EF6C26">
      <w:pPr>
        <w:rPr>
          <w:b/>
          <w:bCs/>
        </w:rPr>
      </w:pPr>
      <w:r w:rsidRPr="00EF6C26">
        <w:rPr>
          <w:b/>
          <w:bCs/>
        </w:rPr>
        <w:t xml:space="preserve">3)  </w:t>
      </w:r>
      <w:r>
        <w:rPr>
          <w:b/>
          <w:bCs/>
          <w:sz w:val="28"/>
          <w:szCs w:val="28"/>
        </w:rPr>
        <w:t>Student PBL:</w:t>
      </w:r>
    </w:p>
    <w:p w14:paraId="3B55FAFC" w14:textId="77777777" w:rsidR="00EF6C26" w:rsidRDefault="00EF6C26" w:rsidP="00EF6C26">
      <w:pPr>
        <w:pBdr>
          <w:top w:val="nil"/>
        </w:pBdr>
        <w:rPr>
          <w:b/>
          <w:bCs/>
          <w:sz w:val="28"/>
          <w:szCs w:val="28"/>
        </w:rPr>
      </w:pPr>
    </w:p>
    <w:p w14:paraId="6C8A7680" w14:textId="6020F726" w:rsidR="00EF6C26" w:rsidRDefault="00EF6C26" w:rsidP="00EF6C26">
      <w:pPr>
        <w:pBdr>
          <w:top w:val="nil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Role 1:  Preceptor (Announce you are the PBL preceptor to the group):  </w:t>
      </w:r>
      <w:r w:rsidR="00EA08F3" w:rsidRPr="00EA08F3">
        <w:rPr>
          <w:rFonts w:cstheme="minorHAnsi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 this to yourself and act accordingly:</w:t>
      </w:r>
      <w:r w:rsidR="00EA08F3" w:rsidRPr="00EA08F3">
        <w:rPr>
          <w:rFonts w:cstheme="minorHAnsi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 w:rsidRPr="00EA08F3">
        <w:rPr>
          <w:b/>
          <w:bCs/>
          <w:sz w:val="28"/>
          <w:szCs w:val="28"/>
        </w:rPr>
        <w:t>Start off the scenario asking the students to come up with a differential diagnosis.</w:t>
      </w:r>
      <w:r>
        <w:rPr>
          <w:sz w:val="28"/>
          <w:szCs w:val="28"/>
        </w:rPr>
        <w:t xml:space="preserve">  You realize this is the 1</w:t>
      </w:r>
      <w:r w:rsidRPr="005739E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time student one has spoken up during one of your small group sessions, but you give student 2 and 3 attention for their diagnoses without acknowledging Student 1’s contribution, as you are intrigued why student 2 would think this is about the lungs at all, and you enjoy the lively discussions, so continue to banter with students 2 and 3.</w:t>
      </w:r>
    </w:p>
    <w:p w14:paraId="16F10E5B" w14:textId="1C2CE966" w:rsidR="00EF6C26" w:rsidRDefault="00EF6C26" w:rsidP="00EF6C26">
      <w:pPr>
        <w:pBdr>
          <w:top w:val="nil"/>
        </w:pBd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Role 2:  Student 1 (Announce you are a student</w:t>
      </w:r>
      <w:r w:rsidR="00EA08F3">
        <w:rPr>
          <w:b/>
          <w:bCs/>
          <w:sz w:val="28"/>
          <w:szCs w:val="28"/>
        </w:rPr>
        <w:t xml:space="preserve"> who doesn’t usually talk during these small group activities</w:t>
      </w:r>
      <w:r w:rsidR="009E41B0">
        <w:rPr>
          <w:b/>
          <w:bCs/>
          <w:sz w:val="28"/>
          <w:szCs w:val="28"/>
        </w:rPr>
        <w:t xml:space="preserve"> and this is the first time you have talked during this PBL group</w:t>
      </w:r>
      <w:bookmarkStart w:id="0" w:name="_GoBack"/>
      <w:bookmarkEnd w:id="0"/>
      <w:r>
        <w:rPr>
          <w:b/>
          <w:bCs/>
          <w:sz w:val="28"/>
          <w:szCs w:val="28"/>
        </w:rPr>
        <w:t xml:space="preserve">):  </w:t>
      </w:r>
      <w:r w:rsidR="00EA08F3" w:rsidRPr="00EA08F3">
        <w:rPr>
          <w:rFonts w:cstheme="minorHAnsi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 this to yourself and act accordingly:</w:t>
      </w:r>
      <w:r w:rsidR="00EA08F3" w:rsidRPr="00EA08F3">
        <w:rPr>
          <w:rFonts w:cstheme="minorHAnsi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sz w:val="28"/>
          <w:szCs w:val="28"/>
        </w:rPr>
        <w:t xml:space="preserve">You don’t typically speak up during these groups, but you are pretty sure you have some good ideas about the diagnoses. </w:t>
      </w:r>
      <w:r w:rsidR="00EA08F3" w:rsidRPr="00EA08F3">
        <w:rPr>
          <w:b/>
          <w:bCs/>
          <w:sz w:val="28"/>
          <w:szCs w:val="28"/>
        </w:rPr>
        <w:t>As soon as the preceptor asks for differential diagnoses, say</w:t>
      </w:r>
      <w:r w:rsidR="00EA08F3">
        <w:rPr>
          <w:sz w:val="28"/>
          <w:szCs w:val="28"/>
        </w:rPr>
        <w:t xml:space="preserve"> that you think this is a cardiac issue, could be </w:t>
      </w:r>
      <w:r>
        <w:rPr>
          <w:sz w:val="28"/>
          <w:szCs w:val="28"/>
        </w:rPr>
        <w:t>heart failure, cardiomyopathy, cardiac arrhythmia</w:t>
      </w:r>
      <w:r w:rsidR="00EA08F3">
        <w:rPr>
          <w:sz w:val="28"/>
          <w:szCs w:val="28"/>
        </w:rPr>
        <w:t>, etc.  Feel free to ad lib</w:t>
      </w:r>
      <w:r>
        <w:rPr>
          <w:sz w:val="28"/>
          <w:szCs w:val="28"/>
        </w:rPr>
        <w:t>.  After student 2 and the preceptor start talking, shut down, look sad, and don’t contribute any more.</w:t>
      </w:r>
    </w:p>
    <w:p w14:paraId="38C0644B" w14:textId="77777777" w:rsidR="00EF6C26" w:rsidRDefault="00EF6C26" w:rsidP="00EF6C26">
      <w:pPr>
        <w:pBdr>
          <w:top w:val="nil"/>
        </w:pBdr>
        <w:rPr>
          <w:sz w:val="28"/>
          <w:szCs w:val="28"/>
        </w:rPr>
      </w:pPr>
    </w:p>
    <w:p w14:paraId="47D463AB" w14:textId="7B0E5841" w:rsidR="00EF6C26" w:rsidRDefault="00EF6C26" w:rsidP="00EF6C26">
      <w:pPr>
        <w:pBdr>
          <w:top w:val="nil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Role 3:  Student 2 (Announce you are a student):  </w:t>
      </w:r>
      <w:r w:rsidR="00EA08F3">
        <w:rPr>
          <w:b/>
          <w:bCs/>
          <w:sz w:val="28"/>
          <w:szCs w:val="28"/>
        </w:rPr>
        <w:t xml:space="preserve"> </w:t>
      </w:r>
      <w:r w:rsidR="00EA08F3" w:rsidRPr="00EA08F3">
        <w:rPr>
          <w:rFonts w:cstheme="minorHAnsi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 this to yourself and act accordingly:</w:t>
      </w:r>
      <w:r w:rsidR="00EA08F3" w:rsidRPr="00EA08F3">
        <w:rPr>
          <w:rFonts w:cstheme="minorHAnsi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sz w:val="28"/>
          <w:szCs w:val="28"/>
        </w:rPr>
        <w:t>You are a bit of a jokester, and typically talk during PBL’s.  After Student 1 relays some diagnoses, give a retort such as the following</w:t>
      </w:r>
      <w:proofErr w:type="gramStart"/>
      <w:r>
        <w:rPr>
          <w:sz w:val="28"/>
          <w:szCs w:val="28"/>
        </w:rPr>
        <w:t>:  “</w:t>
      </w:r>
      <w:proofErr w:type="gramEnd"/>
      <w:r>
        <w:rPr>
          <w:sz w:val="28"/>
          <w:szCs w:val="28"/>
        </w:rPr>
        <w:t>That’s so typical, just because you want to work with cardiac patients does not mean that every patient has something wrong with their heart.  I don’t think this patient has any cardiac problems at all.  I think it is a pulmonary embolism or some other lung issue.”  Enjoy bantering with the preceptor and student 3</w:t>
      </w:r>
    </w:p>
    <w:p w14:paraId="3A006978" w14:textId="77777777" w:rsidR="00EF6C26" w:rsidRDefault="00EF6C26" w:rsidP="00EF6C26">
      <w:pPr>
        <w:pBdr>
          <w:top w:val="nil"/>
        </w:pBdr>
        <w:rPr>
          <w:sz w:val="28"/>
          <w:szCs w:val="28"/>
        </w:rPr>
      </w:pPr>
    </w:p>
    <w:p w14:paraId="3CDAEBF9" w14:textId="705CAE05" w:rsidR="00EF6C26" w:rsidRDefault="00EF6C26" w:rsidP="00EF6C26">
      <w:pPr>
        <w:pBdr>
          <w:top w:val="nil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Role 4:  Student 3 (announce you are a student):  </w:t>
      </w:r>
      <w:r w:rsidR="00EA08F3" w:rsidRPr="00EA08F3">
        <w:rPr>
          <w:rFonts w:cstheme="minorHAnsi"/>
          <w:i/>
          <w:i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Read this to yourself and act accordingly:</w:t>
      </w:r>
      <w:r w:rsidR="00EA08F3" w:rsidRPr="00EA08F3">
        <w:rPr>
          <w:rFonts w:cstheme="minorHAnsi"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sz w:val="28"/>
          <w:szCs w:val="28"/>
        </w:rPr>
        <w:t>To the second student, after they share their diagnostic thoughts, you banter with them, saying, “Maybe it isn’t even the lungs either.  I was thinking a systemic infection or some sort of autoimmune illness.”  Enjoy bantering with student 2 and the preceptor.</w:t>
      </w:r>
    </w:p>
    <w:p w14:paraId="359B7EF5" w14:textId="77777777" w:rsidR="00EF6C26" w:rsidRDefault="00EF6C26" w:rsidP="00EF6C26">
      <w:pPr>
        <w:pBdr>
          <w:top w:val="nil"/>
        </w:pBdr>
        <w:rPr>
          <w:sz w:val="28"/>
          <w:szCs w:val="28"/>
        </w:rPr>
      </w:pPr>
    </w:p>
    <w:p w14:paraId="29624C21" w14:textId="77777777" w:rsidR="00EF6C26" w:rsidRDefault="00EF6C26" w:rsidP="00EF6C26">
      <w:pPr>
        <w:pBdr>
          <w:top w:val="nil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 the end, ask the group what about this scenario was not psychologically safe.</w:t>
      </w:r>
    </w:p>
    <w:p w14:paraId="3B0F60A3" w14:textId="77777777" w:rsidR="00EF6C26" w:rsidRPr="00B211A0" w:rsidRDefault="00EF6C26" w:rsidP="00EF6C26">
      <w:pPr>
        <w:pBdr>
          <w:top w:val="nil"/>
        </w:pBdr>
        <w:rPr>
          <w:sz w:val="28"/>
          <w:szCs w:val="28"/>
        </w:rPr>
      </w:pPr>
    </w:p>
    <w:p w14:paraId="57FB0E1A" w14:textId="77777777" w:rsidR="00EF6C26" w:rsidRPr="00A55783" w:rsidRDefault="00EF6C26" w:rsidP="00EF6C26">
      <w:pPr>
        <w:pBdr>
          <w:top w:val="nil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Redo the session demonstrating psychological safety…</w:t>
      </w:r>
    </w:p>
    <w:p w14:paraId="5558E0D3" w14:textId="77777777" w:rsidR="00EF6C26" w:rsidRPr="00B211A0" w:rsidRDefault="00EF6C26" w:rsidP="00EF6C26">
      <w:pPr>
        <w:pBdr>
          <w:top w:val="nil"/>
        </w:pBdr>
        <w:jc w:val="both"/>
      </w:pPr>
    </w:p>
    <w:p w14:paraId="6C950FC3" w14:textId="696E0AA9" w:rsidR="00EF6C26" w:rsidRDefault="00EF6C26">
      <w:pPr>
        <w:rPr>
          <w:b/>
          <w:bCs/>
        </w:rPr>
      </w:pPr>
    </w:p>
    <w:p w14:paraId="3D9BD2D5" w14:textId="1DF3FC43" w:rsidR="00EF6C26" w:rsidRDefault="00EF6C26">
      <w:pPr>
        <w:rPr>
          <w:b/>
          <w:bCs/>
        </w:rPr>
      </w:pPr>
    </w:p>
    <w:p w14:paraId="48C39313" w14:textId="77F68D54" w:rsidR="001D34E0" w:rsidRPr="00EF6C26" w:rsidRDefault="00EF6C26" w:rsidP="001D34E0">
      <w:r>
        <w:rPr>
          <w:b/>
          <w:bCs/>
        </w:rPr>
        <w:t>Unsafe aspects:</w:t>
      </w:r>
      <w:r>
        <w:t xml:space="preserve">  Humor at the student.  Preceptor did not validate student 1’s participation or contribution to the scenario, did not create space for everyone’s input.  Student 2 interrupted and a</w:t>
      </w:r>
      <w:r w:rsidR="001D34E0">
        <w:t>lso quickly rejected the idea.  Dismissive of student 1’s input</w:t>
      </w:r>
    </w:p>
    <w:p w14:paraId="396216F3" w14:textId="6D59E18F" w:rsidR="001D34E0" w:rsidRDefault="001D34E0" w:rsidP="009E41B0"/>
    <w:sectPr w:rsidR="001D34E0" w:rsidSect="005F1B07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26"/>
    <w:rsid w:val="001D34E0"/>
    <w:rsid w:val="00263A24"/>
    <w:rsid w:val="00267180"/>
    <w:rsid w:val="00292AC7"/>
    <w:rsid w:val="002B4545"/>
    <w:rsid w:val="0042277C"/>
    <w:rsid w:val="005F1B07"/>
    <w:rsid w:val="007D7E42"/>
    <w:rsid w:val="00804FDA"/>
    <w:rsid w:val="00930C0E"/>
    <w:rsid w:val="009E41B0"/>
    <w:rsid w:val="009E6DA6"/>
    <w:rsid w:val="00B662E4"/>
    <w:rsid w:val="00C7204A"/>
    <w:rsid w:val="00EA08F3"/>
    <w:rsid w:val="00EF6C26"/>
    <w:rsid w:val="00F57722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2E75D"/>
  <w14:defaultImageDpi w14:val="32767"/>
  <w15:chartTrackingRefBased/>
  <w15:docId w15:val="{6ACD8608-D919-374B-8A44-82F4481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Kleinschmit</dc:creator>
  <cp:keywords/>
  <dc:description/>
  <cp:lastModifiedBy>Kristi Kleinschmit</cp:lastModifiedBy>
  <cp:revision>5</cp:revision>
  <dcterms:created xsi:type="dcterms:W3CDTF">2020-09-14T20:03:00Z</dcterms:created>
  <dcterms:modified xsi:type="dcterms:W3CDTF">2020-09-14T21:40:00Z</dcterms:modified>
</cp:coreProperties>
</file>